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A4F8" w14:textId="77777777" w:rsidR="00FC58B4" w:rsidRDefault="00FC58B4" w:rsidP="00FC58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5E6">
        <w:rPr>
          <w:rFonts w:ascii="Times New Roman" w:hAnsi="Times New Roman" w:cs="Times New Roman"/>
          <w:b/>
          <w:bCs/>
          <w:sz w:val="26"/>
          <w:szCs w:val="26"/>
        </w:rPr>
        <w:t xml:space="preserve">Rejestr zgłoszonych uwag/opinii w ramach zaopiniowania projektu </w:t>
      </w:r>
    </w:p>
    <w:p w14:paraId="59819D8D" w14:textId="78418A8B" w:rsidR="00FC58B4" w:rsidRPr="00413C50" w:rsidRDefault="00FC58B4" w:rsidP="00FC58B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356E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Gminnego Programu Rewitalizacji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Gminy Gorzyce</w:t>
      </w:r>
      <w:r w:rsidRPr="009356E5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pl-PL"/>
        </w:rPr>
        <w:t xml:space="preserve"> na lata 202</w:t>
      </w:r>
      <w:r>
        <w:rPr>
          <w:rFonts w:ascii="Times New Roman" w:eastAsia="Calibri" w:hAnsi="Times New Roman" w:cs="Times New Roman"/>
          <w:b/>
          <w:bCs/>
          <w:i/>
          <w:sz w:val="26"/>
          <w:szCs w:val="26"/>
          <w:lang w:eastAsia="pl-PL"/>
        </w:rPr>
        <w:t>3</w:t>
      </w:r>
      <w:r w:rsidRPr="009356E5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pl-PL"/>
        </w:rPr>
        <w:t>–2030</w:t>
      </w:r>
      <w:r w:rsidRPr="003B35E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5C8613CC" w14:textId="77777777" w:rsidR="00FC58B4" w:rsidRPr="002E3A57" w:rsidRDefault="00FC58B4" w:rsidP="00FC58B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3B35E6">
        <w:rPr>
          <w:rFonts w:ascii="Times New Roman" w:hAnsi="Times New Roman" w:cs="Times New Roman"/>
          <w:sz w:val="24"/>
          <w:szCs w:val="24"/>
        </w:rPr>
        <w:t>przez i</w:t>
      </w:r>
      <w:r>
        <w:rPr>
          <w:rFonts w:ascii="Times New Roman" w:hAnsi="Times New Roman" w:cs="Times New Roman"/>
          <w:sz w:val="24"/>
          <w:szCs w:val="24"/>
        </w:rPr>
        <w:t xml:space="preserve">nstytucje wskazane w art. 17 ust. 2 </w:t>
      </w:r>
      <w:r w:rsidRPr="003B35E6">
        <w:rPr>
          <w:rFonts w:ascii="Times New Roman" w:hAnsi="Times New Roman" w:cs="Times New Roman"/>
          <w:sz w:val="24"/>
          <w:szCs w:val="24"/>
        </w:rPr>
        <w:t>pkt 4</w:t>
      </w:r>
      <w:r w:rsidRPr="003B35E6">
        <w:t xml:space="preserve"> </w:t>
      </w:r>
      <w:r w:rsidRPr="003B35E6">
        <w:rPr>
          <w:rFonts w:ascii="Times New Roman" w:hAnsi="Times New Roman" w:cs="Times New Roman"/>
          <w:i/>
          <w:sz w:val="24"/>
          <w:szCs w:val="24"/>
        </w:rPr>
        <w:t xml:space="preserve">Ustawy z dnia 9 października 2015 r. o rewitalizacji </w:t>
      </w:r>
      <w:r w:rsidRPr="003B35E6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B35E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485</w:t>
      </w:r>
      <w:r w:rsidRPr="003B35E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3B35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B35E6">
        <w:rPr>
          <w:rFonts w:ascii="Times New Roman" w:hAnsi="Times New Roman" w:cs="Times New Roman"/>
          <w:sz w:val="24"/>
          <w:szCs w:val="24"/>
        </w:rPr>
        <w:t>. zm.)</w:t>
      </w:r>
    </w:p>
    <w:tbl>
      <w:tblPr>
        <w:tblStyle w:val="Tabela-Siatka"/>
        <w:tblW w:w="14808" w:type="dxa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6946"/>
        <w:gridCol w:w="5032"/>
      </w:tblGrid>
      <w:tr w:rsidR="00FC58B4" w:rsidRPr="00064786" w14:paraId="272C5A2C" w14:textId="77777777" w:rsidTr="00095602">
        <w:trPr>
          <w:trHeight w:val="692"/>
          <w:jc w:val="center"/>
        </w:trPr>
        <w:tc>
          <w:tcPr>
            <w:tcW w:w="562" w:type="dxa"/>
            <w:vAlign w:val="center"/>
          </w:tcPr>
          <w:p w14:paraId="1EB25054" w14:textId="77777777" w:rsidR="00FC58B4" w:rsidRPr="00F267BB" w:rsidRDefault="00FC58B4" w:rsidP="00095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lk138948868"/>
            <w:r w:rsidRPr="00F267BB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14:paraId="39C06A7A" w14:textId="77777777" w:rsidR="00FC58B4" w:rsidRPr="00F267BB" w:rsidRDefault="00FC58B4" w:rsidP="00095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7BB">
              <w:rPr>
                <w:rFonts w:ascii="Times New Roman" w:eastAsia="Times New Roman" w:hAnsi="Times New Roman" w:cs="Times New Roman"/>
                <w:b/>
              </w:rPr>
              <w:t>Zgłaszający</w:t>
            </w:r>
          </w:p>
        </w:tc>
        <w:tc>
          <w:tcPr>
            <w:tcW w:w="6946" w:type="dxa"/>
            <w:vAlign w:val="center"/>
          </w:tcPr>
          <w:p w14:paraId="25C19A7F" w14:textId="77777777" w:rsidR="00FC58B4" w:rsidRPr="00F267BB" w:rsidRDefault="00FC58B4" w:rsidP="00095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7BB">
              <w:rPr>
                <w:rFonts w:ascii="Times New Roman" w:eastAsia="Times New Roman" w:hAnsi="Times New Roman" w:cs="Times New Roman"/>
                <w:b/>
              </w:rPr>
              <w:t xml:space="preserve">Propozycja zmiany </w:t>
            </w:r>
            <w:r w:rsidRPr="00F267BB">
              <w:rPr>
                <w:rFonts w:ascii="Times New Roman" w:eastAsia="Times New Roman" w:hAnsi="Times New Roman" w:cs="Times New Roman"/>
                <w:b/>
              </w:rPr>
              <w:br/>
              <w:t>wraz z uzasadnieniem</w:t>
            </w:r>
          </w:p>
        </w:tc>
        <w:tc>
          <w:tcPr>
            <w:tcW w:w="5032" w:type="dxa"/>
            <w:vAlign w:val="center"/>
          </w:tcPr>
          <w:p w14:paraId="0F50BB41" w14:textId="77777777" w:rsidR="00FC58B4" w:rsidRPr="00F267BB" w:rsidRDefault="00FC58B4" w:rsidP="00095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7BB">
              <w:rPr>
                <w:rFonts w:ascii="Times New Roman" w:eastAsia="Times New Roman" w:hAnsi="Times New Roman" w:cs="Times New Roman"/>
                <w:b/>
              </w:rPr>
              <w:t xml:space="preserve">Stanowisko </w:t>
            </w:r>
            <w:r w:rsidRPr="00F267BB">
              <w:rPr>
                <w:rFonts w:ascii="Times New Roman" w:eastAsia="Times New Roman" w:hAnsi="Times New Roman" w:cs="Times New Roman"/>
                <w:b/>
              </w:rPr>
              <w:br/>
              <w:t>wraz z uzasadnieniem</w:t>
            </w:r>
          </w:p>
        </w:tc>
      </w:tr>
      <w:tr w:rsidR="00FC58B4" w:rsidRPr="00064786" w14:paraId="63A4DC57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6B8C0E3E" w14:textId="77777777" w:rsidR="00FC58B4" w:rsidRPr="00F267BB" w:rsidRDefault="00FC58B4" w:rsidP="00FC58B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0B4C91" w14:textId="77777777" w:rsidR="00FC58B4" w:rsidRDefault="00FC58B4" w:rsidP="00095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Zarząd Województwa Podkarpackiego</w:t>
            </w:r>
          </w:p>
        </w:tc>
        <w:tc>
          <w:tcPr>
            <w:tcW w:w="6946" w:type="dxa"/>
            <w:vAlign w:val="center"/>
          </w:tcPr>
          <w:p w14:paraId="0785542F" w14:textId="3C6A0388" w:rsidR="00FC58B4" w:rsidRPr="008A0A9E" w:rsidRDefault="00FC58B4" w:rsidP="00095602">
            <w:pPr>
              <w:pStyle w:val="Akapitzlis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Opinia pozytywna przyjęta Uchwałą Nr </w:t>
            </w:r>
            <w:r w:rsidRPr="00FC58B4">
              <w:rPr>
                <w:rFonts w:ascii="Times New Roman" w:eastAsia="Calibri" w:hAnsi="Times New Roman" w:cs="Times New Roman"/>
                <w:sz w:val="20"/>
                <w:szCs w:val="20"/>
              </w:rPr>
              <w:t>539/11271/23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Zarządu Województwa Podkarpackiego w Rzeszowie z dnia 31 października 2023 r.</w:t>
            </w:r>
            <w:r w:rsidRPr="008A0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20FB4C25" w14:textId="77777777" w:rsidR="00FC58B4" w:rsidRPr="00A601D0" w:rsidRDefault="00FC58B4" w:rsidP="00095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FC58B4" w:rsidRPr="00064786" w14:paraId="04102BCA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46A5D896" w14:textId="77777777" w:rsidR="00FC58B4" w:rsidRPr="00F267BB" w:rsidRDefault="00FC58B4" w:rsidP="00FC58B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72CA4E" w14:textId="77777777" w:rsidR="00FC58B4" w:rsidRPr="00417579" w:rsidRDefault="00FC58B4" w:rsidP="00095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Podkarpacki Państwowy Wojewódzki Inspektor Sanitarny</w:t>
            </w:r>
          </w:p>
        </w:tc>
        <w:tc>
          <w:tcPr>
            <w:tcW w:w="6946" w:type="dxa"/>
            <w:vAlign w:val="center"/>
          </w:tcPr>
          <w:p w14:paraId="45C80E0B" w14:textId="77777777" w:rsidR="00FC58B4" w:rsidRPr="008D6686" w:rsidRDefault="00FC58B4" w:rsidP="000956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Opinia pozytywna.</w:t>
            </w:r>
          </w:p>
        </w:tc>
        <w:tc>
          <w:tcPr>
            <w:tcW w:w="5032" w:type="dxa"/>
            <w:vAlign w:val="center"/>
          </w:tcPr>
          <w:p w14:paraId="26CF9191" w14:textId="77777777" w:rsidR="00FC58B4" w:rsidRPr="00A601D0" w:rsidRDefault="00FC58B4" w:rsidP="00095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FC58B4" w:rsidRPr="00064786" w14:paraId="06AC2B3C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7B6C9C20" w14:textId="77777777" w:rsidR="00FC58B4" w:rsidRPr="00F267BB" w:rsidRDefault="00FC58B4" w:rsidP="00FC58B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AE7D3A" w14:textId="77777777" w:rsidR="00FC58B4" w:rsidRDefault="00FC58B4" w:rsidP="00095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Podkarpacki Urząd Wojewódzki w Rzeszowie</w:t>
            </w:r>
          </w:p>
        </w:tc>
        <w:tc>
          <w:tcPr>
            <w:tcW w:w="6946" w:type="dxa"/>
            <w:vAlign w:val="center"/>
          </w:tcPr>
          <w:p w14:paraId="1106C874" w14:textId="58586FD9" w:rsidR="00FC58B4" w:rsidRDefault="00FC58B4" w:rsidP="000956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Opinia pozytywna w zakresie zgodności z zadaniami rządowymi o znaczeniu krajowym służącym realizacji celu publicznego określonego w art. 6 ustawy z dnia 21 sierpnia 1997 r. o gospodarce nieruchomościami (Dz. U. z 202</w:t>
            </w:r>
            <w:r w:rsidR="00674A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poz. </w:t>
            </w:r>
            <w:r w:rsidR="00674A69">
              <w:rPr>
                <w:rFonts w:ascii="Times New Roman" w:eastAsia="Calibri" w:hAnsi="Times New Roman" w:cs="Times New Roman"/>
                <w:sz w:val="20"/>
                <w:szCs w:val="20"/>
              </w:rPr>
              <w:t>344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2" w:type="dxa"/>
            <w:vAlign w:val="center"/>
          </w:tcPr>
          <w:p w14:paraId="4C44CE53" w14:textId="77777777" w:rsidR="00FC58B4" w:rsidRDefault="00FC58B4" w:rsidP="00095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FC58B4" w:rsidRPr="00064786" w14:paraId="0305D8D8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1603518D" w14:textId="77777777" w:rsidR="00FC58B4" w:rsidRPr="00F267BB" w:rsidRDefault="00FC58B4" w:rsidP="00FC58B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5C3CE8" w14:textId="77777777" w:rsidR="00FC58B4" w:rsidRPr="00D15D1D" w:rsidRDefault="00FC58B4" w:rsidP="00095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D1D">
              <w:rPr>
                <w:rFonts w:ascii="Times New Roman" w:hAnsi="Times New Roman" w:cs="Times New Roman"/>
                <w:sz w:val="20"/>
                <w:szCs w:val="24"/>
              </w:rPr>
              <w:t>Regionalny Zarząd Gospodarki Wodnej w Rzeszowie</w:t>
            </w:r>
          </w:p>
        </w:tc>
        <w:tc>
          <w:tcPr>
            <w:tcW w:w="6946" w:type="dxa"/>
            <w:vAlign w:val="center"/>
          </w:tcPr>
          <w:p w14:paraId="259949FA" w14:textId="039C3202" w:rsidR="00FC58B4" w:rsidRPr="00D15D1D" w:rsidRDefault="00FC58B4" w:rsidP="000956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Umorzenie postępowania w sprawie decyzji dotyczącej uzgodnienia projektu GPR </w:t>
            </w:r>
            <w:r w:rsidR="00674A69">
              <w:rPr>
                <w:rFonts w:ascii="Times New Roman" w:eastAsia="Calibri" w:hAnsi="Times New Roman" w:cs="Times New Roman"/>
                <w:sz w:val="20"/>
                <w:szCs w:val="20"/>
              </w:rPr>
              <w:t>Gorzyce</w:t>
            </w: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lata 202</w:t>
            </w:r>
            <w:r w:rsidR="00674A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>–2030.</w:t>
            </w:r>
          </w:p>
          <w:p w14:paraId="04B7D06B" w14:textId="77777777" w:rsidR="00FC58B4" w:rsidRPr="00D15D1D" w:rsidRDefault="00FC58B4" w:rsidP="000956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>Uzasadnienie:</w:t>
            </w:r>
          </w:p>
          <w:p w14:paraId="1AC34F1F" w14:textId="6930C3E8" w:rsidR="00FC58B4" w:rsidRPr="00D15D1D" w:rsidRDefault="00FC58B4" w:rsidP="000956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przedłożonych materiałów ustalono, iż dla obszaru objętego przedmiotowym projektem GPR Gminy </w:t>
            </w:r>
            <w:r w:rsidR="00674A69">
              <w:rPr>
                <w:rFonts w:ascii="Times New Roman" w:eastAsia="Calibri" w:hAnsi="Times New Roman" w:cs="Times New Roman"/>
                <w:sz w:val="20"/>
                <w:szCs w:val="20"/>
              </w:rPr>
              <w:t>Gorzyce</w:t>
            </w: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lata 202</w:t>
            </w:r>
            <w:r w:rsidR="00674A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>–20</w:t>
            </w:r>
            <w:r w:rsidR="00674A6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[…] zgodnie z opublikowanymi w dniu 22 października 2020 r. w Biuletynie Informacji Publicznej Ministerstwa Klimatu i Środowiska mapami zagrożenia i ryzyka powodziowego nie zostały wyznaczone obszary szczególnego zagrożenia powodzią w ramach map zagrożenia powodziowego. Zgodnie z art. 105 KPA, gdy postępowanie z jakiejkolwiek przyczyny stało się bezprzedmiotowe w całości lub części, organ administracji publicznej wydaje decyzję o umorzeniu postępowania odpowiednio w całości lub części.</w:t>
            </w:r>
          </w:p>
          <w:p w14:paraId="51BF1F38" w14:textId="4E35B992" w:rsidR="00FC58B4" w:rsidRPr="00D15D1D" w:rsidRDefault="00FC58B4" w:rsidP="000956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sprawie zaopiniowania do GPR Gminy </w:t>
            </w:r>
            <w:r w:rsidR="007542C1">
              <w:rPr>
                <w:rFonts w:ascii="Times New Roman" w:eastAsia="Calibri" w:hAnsi="Times New Roman" w:cs="Times New Roman"/>
                <w:sz w:val="20"/>
                <w:szCs w:val="20"/>
              </w:rPr>
              <w:t>Gorzyce</w:t>
            </w: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lata 202</w:t>
            </w:r>
            <w:r w:rsidR="007542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15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–2030 w zakresie zagospodarowania obszarów szczególnego zagrożenia powodzią, Dyrektor RZGW w Rzeszowie zajął stanowisko jw. W związku z tym zaopiniował bez uwag przedłożony dokument w zakresie zagospodarowania obszarów szczególnego zagrożenia powodzią. </w:t>
            </w:r>
          </w:p>
        </w:tc>
        <w:tc>
          <w:tcPr>
            <w:tcW w:w="5032" w:type="dxa"/>
            <w:vAlign w:val="center"/>
          </w:tcPr>
          <w:p w14:paraId="2C1D81B5" w14:textId="77777777" w:rsidR="00FC58B4" w:rsidRPr="00C02C98" w:rsidRDefault="00FC58B4" w:rsidP="0009560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7542C1" w:rsidRPr="00064786" w14:paraId="536D2255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12C1CCCC" w14:textId="77777777" w:rsidR="007542C1" w:rsidRPr="00F267BB" w:rsidRDefault="007542C1" w:rsidP="00FC58B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DA78BD" w14:textId="2AB58F96" w:rsidR="007542C1" w:rsidRPr="00D15D1D" w:rsidRDefault="007542C1" w:rsidP="00095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5D1D">
              <w:rPr>
                <w:rFonts w:ascii="Times New Roman" w:hAnsi="Times New Roman" w:cs="Times New Roman"/>
                <w:sz w:val="20"/>
                <w:szCs w:val="24"/>
              </w:rPr>
              <w:t>Regionalny Zarząd Gospodarki Wodnej w 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Krak</w:t>
            </w:r>
            <w:r w:rsidRPr="00D15D1D">
              <w:rPr>
                <w:rFonts w:ascii="Times New Roman" w:hAnsi="Times New Roman" w:cs="Times New Roman"/>
                <w:sz w:val="20"/>
                <w:szCs w:val="24"/>
              </w:rPr>
              <w:t>owie</w:t>
            </w:r>
          </w:p>
        </w:tc>
        <w:tc>
          <w:tcPr>
            <w:tcW w:w="6946" w:type="dxa"/>
            <w:vAlign w:val="center"/>
          </w:tcPr>
          <w:p w14:paraId="6B56C133" w14:textId="69AF1666" w:rsidR="007542C1" w:rsidRPr="00D15D1D" w:rsidRDefault="007542C1" w:rsidP="000956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odpowiedzi na pisma dotyczące zaopiniowania oraz uzgodnienia GPR Gorzyce na lata 2023–2030 Dyrektor Regionalnego Zarządu Gospodarki Wodnej w Krakowie Państwowego Gospodarstwa Wodnego Wody Polskie poinformował, iż zgodnie z rozporządzeniem Ministra Środowiska z dnia 28 grudnia 2017 r. w sprawie nadania statutu Państwowemu Gospodarstwu Wodnemu Wody Polskie (Dz. U. z 2017 r. poz. 2506) miejscowo właściwym organem do zajęcia stanowiska w przedmiotowej sprawie jest Dyrektor RZGW w Rzeszowie.</w:t>
            </w:r>
          </w:p>
        </w:tc>
        <w:tc>
          <w:tcPr>
            <w:tcW w:w="5032" w:type="dxa"/>
            <w:vAlign w:val="center"/>
          </w:tcPr>
          <w:p w14:paraId="7A3EB9DC" w14:textId="77777777" w:rsidR="007542C1" w:rsidRDefault="007542C1" w:rsidP="0009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8B4" w:rsidRPr="00064786" w14:paraId="33AB2FF9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125C9304" w14:textId="77777777" w:rsidR="00FC58B4" w:rsidRPr="00F267BB" w:rsidRDefault="00FC58B4" w:rsidP="00FC58B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80AAF2" w14:textId="4CB74634" w:rsidR="00FC58B4" w:rsidRPr="007F08CB" w:rsidRDefault="007542C1" w:rsidP="00095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Komisariat Policji </w:t>
            </w:r>
            <w:r w:rsidR="00E0079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4"/>
              </w:rPr>
              <w:t>w Gorzycach</w:t>
            </w:r>
            <w:r w:rsidR="00FC58B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572AA9A7" w14:textId="1BAA3BDB" w:rsidR="00FC58B4" w:rsidRDefault="007542C1" w:rsidP="000956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Opinia pozytywna.</w:t>
            </w:r>
          </w:p>
        </w:tc>
        <w:tc>
          <w:tcPr>
            <w:tcW w:w="5032" w:type="dxa"/>
            <w:vAlign w:val="center"/>
          </w:tcPr>
          <w:p w14:paraId="2118135A" w14:textId="7921D658" w:rsidR="00FC58B4" w:rsidRPr="00271CD5" w:rsidRDefault="007542C1" w:rsidP="00095602">
            <w:pPr>
              <w:pStyle w:val="Akapitzlist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E00794" w:rsidRPr="00064786" w14:paraId="5C914956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7B322952" w14:textId="77777777" w:rsidR="00E00794" w:rsidRPr="00F267BB" w:rsidRDefault="00E00794" w:rsidP="00E0079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682673" w14:textId="5276E78C" w:rsidR="00E00794" w:rsidRDefault="00E00794" w:rsidP="00E00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794">
              <w:rPr>
                <w:rFonts w:ascii="Times New Roman" w:hAnsi="Times New Roman" w:cs="Times New Roman"/>
                <w:sz w:val="20"/>
                <w:szCs w:val="24"/>
              </w:rPr>
              <w:t xml:space="preserve">Centralne Wojskowe Centrum Rekrutacji Ośrodek Zamiejscowy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E00794">
              <w:rPr>
                <w:rFonts w:ascii="Times New Roman" w:hAnsi="Times New Roman" w:cs="Times New Roman"/>
                <w:sz w:val="20"/>
                <w:szCs w:val="24"/>
              </w:rPr>
              <w:t>w Rzeszowie</w:t>
            </w:r>
          </w:p>
        </w:tc>
        <w:tc>
          <w:tcPr>
            <w:tcW w:w="6946" w:type="dxa"/>
            <w:vAlign w:val="center"/>
          </w:tcPr>
          <w:p w14:paraId="0C97E6C4" w14:textId="1D06A9B9" w:rsidR="00E00794" w:rsidRDefault="00E00794" w:rsidP="00E007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Opinia pozytywna. W piśmie została zamieszczona informacja, iż nie wyklucza się w perspektywie ustanowienia na terenie gminy terenów zamkniętych na potrzeby bezpieczeństwa i obronności państwa.</w:t>
            </w:r>
          </w:p>
        </w:tc>
        <w:tc>
          <w:tcPr>
            <w:tcW w:w="5032" w:type="dxa"/>
            <w:vAlign w:val="center"/>
          </w:tcPr>
          <w:p w14:paraId="3A7CB0A4" w14:textId="5B29F453" w:rsidR="00E00794" w:rsidRDefault="00E00794" w:rsidP="00E00794">
            <w:pPr>
              <w:pStyle w:val="Akapitzlist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Informację przyjęto.</w:t>
            </w:r>
          </w:p>
        </w:tc>
      </w:tr>
      <w:tr w:rsidR="00FC58B4" w:rsidRPr="00064786" w14:paraId="6655C86D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495C39D9" w14:textId="77777777" w:rsidR="00FC58B4" w:rsidRPr="00F267BB" w:rsidRDefault="00FC58B4" w:rsidP="00FC58B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24243A" w14:textId="77777777" w:rsidR="00FC58B4" w:rsidRPr="007F08CB" w:rsidRDefault="00FC58B4" w:rsidP="00095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Orange Polska S.A.</w:t>
            </w:r>
          </w:p>
        </w:tc>
        <w:tc>
          <w:tcPr>
            <w:tcW w:w="6946" w:type="dxa"/>
            <w:vAlign w:val="center"/>
          </w:tcPr>
          <w:p w14:paraId="52CB64D5" w14:textId="02EF4B5C" w:rsidR="00FC58B4" w:rsidRPr="007542C1" w:rsidRDefault="00FC58B4" w:rsidP="00754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Opinia pozytywna</w:t>
            </w:r>
            <w:r w:rsidR="007542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2" w:type="dxa"/>
            <w:vAlign w:val="center"/>
          </w:tcPr>
          <w:p w14:paraId="5FE81AB7" w14:textId="692637D0" w:rsidR="00FC58B4" w:rsidRPr="00271CD5" w:rsidRDefault="00E00794" w:rsidP="0009560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E00794" w:rsidRPr="00064786" w14:paraId="0803D49A" w14:textId="77777777" w:rsidTr="00095602">
        <w:trPr>
          <w:trHeight w:val="794"/>
          <w:jc w:val="center"/>
        </w:trPr>
        <w:tc>
          <w:tcPr>
            <w:tcW w:w="562" w:type="dxa"/>
            <w:vAlign w:val="center"/>
          </w:tcPr>
          <w:p w14:paraId="03F6F7A9" w14:textId="77777777" w:rsidR="00E00794" w:rsidRPr="00F267BB" w:rsidRDefault="00E00794" w:rsidP="00E00794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87BDC0" w14:textId="16F20B3F" w:rsidR="00E00794" w:rsidRDefault="00E00794" w:rsidP="00E00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794">
              <w:rPr>
                <w:rFonts w:ascii="Times New Roman" w:hAnsi="Times New Roman" w:cs="Times New Roman"/>
                <w:sz w:val="20"/>
                <w:szCs w:val="24"/>
              </w:rPr>
              <w:t>Polskie Sieci Elektroenergetyczne Spółka Akcyjna</w:t>
            </w:r>
          </w:p>
        </w:tc>
        <w:tc>
          <w:tcPr>
            <w:tcW w:w="6946" w:type="dxa"/>
            <w:vAlign w:val="center"/>
          </w:tcPr>
          <w:p w14:paraId="1DCDA7FB" w14:textId="35A9C616" w:rsidR="00E00794" w:rsidRDefault="00E00794" w:rsidP="00E007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Opinia pozytywna.</w:t>
            </w:r>
            <w:r w:rsidR="00B414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48FC0976" w14:textId="3356E8DF" w:rsidR="00E00794" w:rsidRDefault="00E00794" w:rsidP="00E00794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dotyczy.</w:t>
            </w:r>
          </w:p>
        </w:tc>
      </w:tr>
      <w:bookmarkEnd w:id="0"/>
    </w:tbl>
    <w:p w14:paraId="130CC394" w14:textId="77777777" w:rsidR="00B414CE" w:rsidRDefault="00B414CE" w:rsidP="00B414CE">
      <w:pPr>
        <w:ind w:left="4956" w:firstLine="708"/>
        <w:rPr>
          <w:rFonts w:ascii="Times New Roman" w:hAnsi="Times New Roman" w:cs="Times New Roman"/>
          <w:sz w:val="24"/>
        </w:rPr>
      </w:pPr>
    </w:p>
    <w:p w14:paraId="6BB7B58B" w14:textId="77777777" w:rsidR="00B414CE" w:rsidRDefault="00B414CE" w:rsidP="00B414CE">
      <w:pPr>
        <w:ind w:left="4956" w:firstLine="708"/>
        <w:rPr>
          <w:rFonts w:ascii="Times New Roman" w:hAnsi="Times New Roman" w:cs="Times New Roman"/>
          <w:sz w:val="24"/>
        </w:rPr>
      </w:pPr>
    </w:p>
    <w:p w14:paraId="01BC78DB" w14:textId="77777777" w:rsidR="00B414CE" w:rsidRDefault="00B414CE" w:rsidP="00B414CE">
      <w:pPr>
        <w:ind w:left="4956" w:firstLine="708"/>
        <w:rPr>
          <w:rFonts w:ascii="Times New Roman" w:hAnsi="Times New Roman" w:cs="Times New Roman"/>
          <w:sz w:val="24"/>
        </w:rPr>
      </w:pPr>
    </w:p>
    <w:p w14:paraId="367517A4" w14:textId="77777777" w:rsidR="00B414CE" w:rsidRDefault="00B414CE" w:rsidP="00B414CE">
      <w:pPr>
        <w:ind w:left="4956" w:firstLine="708"/>
        <w:rPr>
          <w:rFonts w:ascii="Times New Roman" w:hAnsi="Times New Roman" w:cs="Times New Roman"/>
          <w:sz w:val="24"/>
        </w:rPr>
      </w:pPr>
      <w:bookmarkStart w:id="1" w:name="_GoBack"/>
    </w:p>
    <w:bookmarkEnd w:id="1"/>
    <w:p w14:paraId="4B73A091" w14:textId="77777777" w:rsidR="00B414CE" w:rsidRPr="001F53CB" w:rsidRDefault="00B414CE" w:rsidP="00B414CE">
      <w:pPr>
        <w:ind w:left="9498" w:firstLine="708"/>
        <w:rPr>
          <w:rFonts w:ascii="Times New Roman" w:hAnsi="Times New Roman" w:cs="Times New Roman"/>
          <w:sz w:val="24"/>
        </w:rPr>
      </w:pPr>
      <w:r w:rsidRPr="001F53CB">
        <w:rPr>
          <w:rFonts w:ascii="Times New Roman" w:hAnsi="Times New Roman" w:cs="Times New Roman"/>
          <w:sz w:val="24"/>
        </w:rPr>
        <w:t xml:space="preserve">Wójt Gminy Gorzyce </w:t>
      </w:r>
    </w:p>
    <w:p w14:paraId="2DE3B112" w14:textId="4D210991" w:rsidR="00B414CE" w:rsidRPr="001F53CB" w:rsidRDefault="00B414CE" w:rsidP="00B414CE">
      <w:pPr>
        <w:ind w:left="10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Pr="001F53CB">
        <w:rPr>
          <w:rFonts w:ascii="Times New Roman" w:hAnsi="Times New Roman" w:cs="Times New Roman"/>
          <w:sz w:val="24"/>
        </w:rPr>
        <w:t xml:space="preserve">Leszek </w:t>
      </w:r>
      <w:proofErr w:type="spellStart"/>
      <w:r w:rsidRPr="001F53CB">
        <w:rPr>
          <w:rFonts w:ascii="Times New Roman" w:hAnsi="Times New Roman" w:cs="Times New Roman"/>
          <w:sz w:val="24"/>
        </w:rPr>
        <w:t>Surdy</w:t>
      </w:r>
      <w:proofErr w:type="spellEnd"/>
    </w:p>
    <w:p w14:paraId="5600D156" w14:textId="77777777" w:rsidR="00BE6BCB" w:rsidRDefault="00BE6BCB"/>
    <w:sectPr w:rsidR="00BE6BCB" w:rsidSect="008C2CC9">
      <w:headerReference w:type="default" r:id="rId7"/>
      <w:footerReference w:type="default" r:id="rId8"/>
      <w:pgSz w:w="16838" w:h="11906" w:orient="landscape"/>
      <w:pgMar w:top="1755" w:right="1417" w:bottom="1276" w:left="1417" w:header="56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4B9D" w14:textId="77777777" w:rsidR="00973FB8" w:rsidRDefault="00973FB8" w:rsidP="00FC58B4">
      <w:pPr>
        <w:spacing w:after="0" w:line="240" w:lineRule="auto"/>
      </w:pPr>
      <w:r>
        <w:separator/>
      </w:r>
    </w:p>
  </w:endnote>
  <w:endnote w:type="continuationSeparator" w:id="0">
    <w:p w14:paraId="6A0DBD83" w14:textId="77777777" w:rsidR="00973FB8" w:rsidRDefault="00973FB8" w:rsidP="00FC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F446A" w14:textId="77777777" w:rsidR="00942522" w:rsidRDefault="00942522" w:rsidP="00FC3B2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1FE6A" w14:textId="77777777" w:rsidR="00973FB8" w:rsidRDefault="00973FB8" w:rsidP="00FC58B4">
      <w:pPr>
        <w:spacing w:after="0" w:line="240" w:lineRule="auto"/>
      </w:pPr>
      <w:r>
        <w:separator/>
      </w:r>
    </w:p>
  </w:footnote>
  <w:footnote w:type="continuationSeparator" w:id="0">
    <w:p w14:paraId="71520E8C" w14:textId="77777777" w:rsidR="00973FB8" w:rsidRDefault="00973FB8" w:rsidP="00FC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533A8" w14:textId="77777777" w:rsidR="00FC58B4" w:rsidRPr="00FC58B4" w:rsidRDefault="00FC58B4" w:rsidP="00FC58B4">
    <w:pPr>
      <w:pStyle w:val="Stopka"/>
      <w:ind w:right="4221"/>
      <w:rPr>
        <w:rFonts w:ascii="Times New Roman" w:hAnsi="Times New Roman" w:cs="Times New Roman"/>
        <w:sz w:val="20"/>
        <w:szCs w:val="20"/>
      </w:rPr>
    </w:pPr>
    <w:r w:rsidRPr="00FC58B4">
      <w:rPr>
        <w:rFonts w:ascii="Times New Roman" w:eastAsia="Times New Roman" w:hAnsi="Times New Roman" w:cs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AA73AA8" wp14:editId="72A56D8B">
          <wp:simplePos x="0" y="0"/>
          <wp:positionH relativeFrom="column">
            <wp:posOffset>209550</wp:posOffset>
          </wp:positionH>
          <wp:positionV relativeFrom="paragraph">
            <wp:posOffset>-25400</wp:posOffset>
          </wp:positionV>
          <wp:extent cx="600075" cy="685165"/>
          <wp:effectExtent l="0" t="0" r="9525" b="635"/>
          <wp:wrapThrough wrapText="bothSides">
            <wp:wrapPolygon edited="0">
              <wp:start x="0" y="0"/>
              <wp:lineTo x="0" y="21019"/>
              <wp:lineTo x="21257" y="21019"/>
              <wp:lineTo x="21257" y="0"/>
              <wp:lineTo x="0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58B4">
      <w:rPr>
        <w:rFonts w:ascii="Times New Roman" w:hAnsi="Times New Roman" w:cs="Times New Roman"/>
        <w:sz w:val="20"/>
        <w:szCs w:val="20"/>
      </w:rPr>
      <w:t>Urząd Gminy Gorzyce</w:t>
    </w:r>
  </w:p>
  <w:p w14:paraId="33B7FE3C" w14:textId="77777777" w:rsidR="00FC58B4" w:rsidRDefault="00FC58B4" w:rsidP="00FC58B4">
    <w:pPr>
      <w:pStyle w:val="Stopka"/>
      <w:ind w:right="4221"/>
      <w:rPr>
        <w:rFonts w:ascii="Times New Roman" w:hAnsi="Times New Roman" w:cs="Times New Roman"/>
        <w:sz w:val="20"/>
        <w:szCs w:val="20"/>
      </w:rPr>
    </w:pPr>
    <w:r w:rsidRPr="00FC58B4">
      <w:rPr>
        <w:rFonts w:ascii="Times New Roman" w:hAnsi="Times New Roman" w:cs="Times New Roman"/>
        <w:sz w:val="20"/>
        <w:szCs w:val="20"/>
      </w:rPr>
      <w:t xml:space="preserve">ul. Sandomierska 75, </w:t>
    </w:r>
    <w:bookmarkStart w:id="2" w:name="_Hlk86239317"/>
  </w:p>
  <w:p w14:paraId="5A0B9D87" w14:textId="7048CB9B" w:rsidR="00FC58B4" w:rsidRPr="00FC58B4" w:rsidRDefault="00FC58B4" w:rsidP="00FC58B4">
    <w:pPr>
      <w:pStyle w:val="Stopka"/>
      <w:ind w:right="4221"/>
      <w:rPr>
        <w:rFonts w:ascii="Times New Roman" w:hAnsi="Times New Roman" w:cs="Times New Roman"/>
      </w:rPr>
    </w:pPr>
    <w:r w:rsidRPr="00FC58B4">
      <w:rPr>
        <w:rFonts w:ascii="Times New Roman" w:hAnsi="Times New Roman" w:cs="Times New Roman"/>
        <w:sz w:val="20"/>
        <w:szCs w:val="20"/>
      </w:rPr>
      <w:t xml:space="preserve">39–432 Gorzyce </w:t>
    </w:r>
    <w:bookmarkEnd w:id="2"/>
    <w:r w:rsidRPr="00FC58B4">
      <w:rPr>
        <w:rFonts w:ascii="Times New Roman" w:hAnsi="Times New Roman" w:cs="Times New Roman"/>
        <w:sz w:val="20"/>
        <w:szCs w:val="20"/>
      </w:rPr>
      <w:br/>
      <w:t xml:space="preserve">tel. 15 836 20 75, </w:t>
    </w:r>
    <w:r w:rsidRPr="00FC58B4">
      <w:rPr>
        <w:rFonts w:ascii="Times New Roman" w:hAnsi="Times New Roman" w:cs="Times New Roman"/>
        <w:sz w:val="20"/>
        <w:szCs w:val="20"/>
      </w:rPr>
      <w:br/>
      <w:t>email: ug@gminagorzyce.pl</w:t>
    </w:r>
  </w:p>
  <w:p w14:paraId="779603B2" w14:textId="1CF1AAE1" w:rsidR="00942522" w:rsidRPr="00F62238" w:rsidRDefault="00942522" w:rsidP="00D4770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rPr>
        <w:rFonts w:ascii="Times New Roman" w:hAnsi="Times New Roman" w:cs="Times New Roman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05D"/>
    <w:multiLevelType w:val="hybridMultilevel"/>
    <w:tmpl w:val="952A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2864"/>
    <w:multiLevelType w:val="hybridMultilevel"/>
    <w:tmpl w:val="1F3A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78BA"/>
    <w:multiLevelType w:val="hybridMultilevel"/>
    <w:tmpl w:val="911A3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B4"/>
    <w:rsid w:val="001A74AA"/>
    <w:rsid w:val="00330614"/>
    <w:rsid w:val="005523A6"/>
    <w:rsid w:val="00674A69"/>
    <w:rsid w:val="006F6411"/>
    <w:rsid w:val="007542C1"/>
    <w:rsid w:val="007F3D8E"/>
    <w:rsid w:val="00942522"/>
    <w:rsid w:val="00973FB8"/>
    <w:rsid w:val="00B32098"/>
    <w:rsid w:val="00B414CE"/>
    <w:rsid w:val="00B84F49"/>
    <w:rsid w:val="00BE6BCB"/>
    <w:rsid w:val="00C17DC9"/>
    <w:rsid w:val="00E00794"/>
    <w:rsid w:val="00F46207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8142"/>
  <w15:chartTrackingRefBased/>
  <w15:docId w15:val="{88F62294-2B4D-4B29-8334-62F3476E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B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58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8B4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FC58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FC58B4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C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8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p.czernikowska</cp:lastModifiedBy>
  <cp:revision>2</cp:revision>
  <dcterms:created xsi:type="dcterms:W3CDTF">2023-11-22T06:37:00Z</dcterms:created>
  <dcterms:modified xsi:type="dcterms:W3CDTF">2023-11-22T13:09:00Z</dcterms:modified>
</cp:coreProperties>
</file>